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0F14" w14:textId="77777777" w:rsidR="00AC5B32" w:rsidRDefault="00AC5B32" w:rsidP="00AC5B32">
      <w:pPr>
        <w:shd w:val="clear" w:color="auto" w:fill="FFFFFF"/>
        <w:spacing w:after="225" w:line="240" w:lineRule="auto"/>
        <w:jc w:val="center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noProof/>
        </w:rPr>
        <w:drawing>
          <wp:inline distT="0" distB="0" distL="0" distR="0" wp14:anchorId="54D0F4B6" wp14:editId="6F48BD36">
            <wp:extent cx="4667250" cy="2333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7CB14" w14:textId="548FAB50" w:rsidR="00183022" w:rsidRPr="00183022" w:rsidRDefault="00183022" w:rsidP="00AC5B32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18302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br/>
        <w:t>GENEL NİTELİKLER</w:t>
      </w:r>
    </w:p>
    <w:p w14:paraId="24969E1A" w14:textId="27440539" w:rsidR="00183022" w:rsidRPr="00183022" w:rsidRDefault="00183022" w:rsidP="00183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 xml:space="preserve">Türkiye’nin en hızlı büyüyen </w:t>
      </w:r>
      <w:proofErr w:type="spellStart"/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akılalmaz</w:t>
      </w:r>
      <w:proofErr w:type="spellEnd"/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 xml:space="preserve"> lezzet durağı Tavuk Dünyası’nın; İnsan Kaynakları Direktörlüğü’nde görevlendirilmek </w:t>
      </w:r>
      <w:proofErr w:type="gramStart"/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üzere;</w:t>
      </w:r>
      <w:proofErr w:type="gramEnd"/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br/>
      </w:r>
      <w:r w:rsidRPr="00183022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tr-TR"/>
        </w:rPr>
        <w:t>"İnsan Kaynakları Stajyeri"</w:t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 ekip arkadaşımızı arıyoruz!</w:t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br/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 </w:t>
      </w:r>
    </w:p>
    <w:p w14:paraId="413C0B22" w14:textId="78065DA9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Üniversitelerin Endüstri Mühendisliği, Çalışma Ekonomisi ve Endüstri İlişkileri, İşletme, Psikoloji vb</w:t>
      </w:r>
      <w:r w:rsidR="00B47E74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.</w:t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 xml:space="preserve"> bölümlerinin 3. veya 4. sınıf öğrencisi,</w:t>
      </w:r>
    </w:p>
    <w:p w14:paraId="37840054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İnsan Kaynakları alanında kariyer hedefi olan ve kendini bu alanda geliştirmeyi amaçlayan</w:t>
      </w:r>
    </w:p>
    <w:p w14:paraId="5E0D5C59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MS Office programlarını etkin kullanabilen</w:t>
      </w:r>
    </w:p>
    <w:p w14:paraId="419CA743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Yazılı ve sözlü iletişim becerileri güçlü</w:t>
      </w:r>
    </w:p>
    <w:p w14:paraId="31C98284" w14:textId="27D21EC4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Tercihen hafta içi 5 gün ya da haftada en az 3 – 4 gün çalışabilecek</w:t>
      </w:r>
    </w:p>
    <w:p w14:paraId="1AA0DF3E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Staj süresi boyunca sigortası okul tarafından karşılanan</w:t>
      </w:r>
    </w:p>
    <w:p w14:paraId="28A10678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Sürekli öğrenme ve gelişime inanan</w:t>
      </w:r>
    </w:p>
    <w:p w14:paraId="4482053B" w14:textId="77777777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İnsan ilişkilerinde başarılı, kendine güvenen ve takım çalışmasına yatkın</w:t>
      </w:r>
    </w:p>
    <w:p w14:paraId="430B6FB5" w14:textId="08385F18" w:rsid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Güçlü analitik düşünme ve problem çözme becerilerine sahip</w:t>
      </w:r>
    </w:p>
    <w:p w14:paraId="170A89A3" w14:textId="761A8E15" w:rsidR="00183022" w:rsidRPr="00183022" w:rsidRDefault="00183022" w:rsidP="00183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Tercihen Anadolu yakasında ikamet eden</w:t>
      </w:r>
      <w:r w:rsidRPr="00183022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br/>
      </w:r>
      <w:r w:rsidRPr="00183022"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  <w:br/>
      </w:r>
    </w:p>
    <w:p w14:paraId="0A4EF62E" w14:textId="77777777" w:rsidR="00183022" w:rsidRPr="00183022" w:rsidRDefault="00183022" w:rsidP="00183022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18302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İŞ TANIMI</w:t>
      </w:r>
    </w:p>
    <w:p w14:paraId="1246EC86" w14:textId="795E4573" w:rsidR="00183022" w:rsidRPr="00183022" w:rsidRDefault="00183022" w:rsidP="00183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 xml:space="preserve">Genel Müdürlük İşe Alım, </w:t>
      </w:r>
      <w:proofErr w:type="spellStart"/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Organizasyonel</w:t>
      </w:r>
      <w:proofErr w:type="spellEnd"/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 xml:space="preserve"> Gelişim, İç İletişim, İşveren Markası süreçlerine </w:t>
      </w:r>
      <w:r w:rsidR="000E37E6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 xml:space="preserve">ve İnsan Kaynakları projelerine </w:t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destek olmak</w:t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br/>
      </w:r>
      <w:r w:rsidRPr="00183022">
        <w:rPr>
          <w:rFonts w:ascii="Arial" w:eastAsia="Times New Roman" w:hAnsi="Arial" w:cs="Arial"/>
          <w:b/>
          <w:color w:val="666666"/>
          <w:sz w:val="21"/>
          <w:szCs w:val="21"/>
          <w:shd w:val="clear" w:color="auto" w:fill="FFFFFF"/>
          <w:lang w:eastAsia="tr-TR"/>
        </w:rPr>
        <w:t> </w:t>
      </w:r>
    </w:p>
    <w:p w14:paraId="45EC91CB" w14:textId="77777777" w:rsidR="00183022" w:rsidRPr="00183022" w:rsidRDefault="00183022" w:rsidP="001830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Başvurunuzun ön yazı alanında aşağıdaki bilgileri belirtmenizi rica ederiz;</w:t>
      </w:r>
    </w:p>
    <w:p w14:paraId="1FA1ECAB" w14:textId="77777777" w:rsidR="00183022" w:rsidRPr="00183022" w:rsidRDefault="00183022" w:rsidP="00183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Zorunlu / Gönüllü staj süresi</w:t>
      </w:r>
    </w:p>
    <w:p w14:paraId="22012062" w14:textId="77777777" w:rsidR="00183022" w:rsidRPr="00183022" w:rsidRDefault="00183022" w:rsidP="00183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Staja başlanabilecek tarih</w:t>
      </w:r>
    </w:p>
    <w:p w14:paraId="2044154A" w14:textId="77777777" w:rsidR="00183022" w:rsidRPr="00183022" w:rsidRDefault="00183022" w:rsidP="00183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r w:rsidRPr="00183022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Stajınızla ilgili okulunuz tarafından talep edilen özel hususlar(varsa)</w:t>
      </w:r>
    </w:p>
    <w:p w14:paraId="362C7718" w14:textId="3F61112B" w:rsidR="005E226F" w:rsidRDefault="000E37E6">
      <w:r w:rsidRPr="00183022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tr-TR"/>
        </w:rPr>
        <w:t>Haydi sen de Kariyerinin Şefi olmak için hemen başvur!</w:t>
      </w:r>
    </w:p>
    <w:sectPr w:rsidR="005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91"/>
    <w:multiLevelType w:val="multilevel"/>
    <w:tmpl w:val="9E7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31CCD"/>
    <w:multiLevelType w:val="multilevel"/>
    <w:tmpl w:val="3DD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A6BD3"/>
    <w:multiLevelType w:val="multilevel"/>
    <w:tmpl w:val="81A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3C"/>
    <w:rsid w:val="000E37E6"/>
    <w:rsid w:val="00183022"/>
    <w:rsid w:val="005E226F"/>
    <w:rsid w:val="00AC5B32"/>
    <w:rsid w:val="00B47E74"/>
    <w:rsid w:val="00E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6882"/>
  <w15:chartTrackingRefBased/>
  <w15:docId w15:val="{9E7A1A2F-6E1D-4907-BBA2-5DD23C3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83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830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8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</dc:creator>
  <cp:keywords/>
  <dc:description/>
  <cp:lastModifiedBy>Stajyer</cp:lastModifiedBy>
  <cp:revision>2</cp:revision>
  <dcterms:created xsi:type="dcterms:W3CDTF">2019-05-09T07:04:00Z</dcterms:created>
  <dcterms:modified xsi:type="dcterms:W3CDTF">2019-05-09T07:04:00Z</dcterms:modified>
</cp:coreProperties>
</file>